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3DCA" w14:textId="4D39B226" w:rsidR="00FA4541" w:rsidRPr="00FA4541" w:rsidRDefault="00FA4541" w:rsidP="00FA4541">
      <w:pPr>
        <w:rPr>
          <w:rFonts w:eastAsia="Times New Roman"/>
          <w:b/>
          <w:bCs/>
          <w:u w:val="single"/>
        </w:rPr>
      </w:pPr>
      <w:r w:rsidRPr="00FA4541">
        <w:rPr>
          <w:rFonts w:eastAsia="Times New Roman"/>
          <w:b/>
          <w:bCs/>
          <w:u w:val="single"/>
        </w:rPr>
        <w:t>Questions and answers:</w:t>
      </w:r>
    </w:p>
    <w:p w14:paraId="34AA08FB" w14:textId="77777777" w:rsidR="00FA4541" w:rsidRDefault="00FA4541" w:rsidP="00FA4541">
      <w:pPr>
        <w:rPr>
          <w:rFonts w:eastAsia="Times New Roman"/>
        </w:rPr>
      </w:pPr>
    </w:p>
    <w:p w14:paraId="4FF18354" w14:textId="77777777" w:rsidR="00FA4541" w:rsidRDefault="00FA4541" w:rsidP="00FA4541">
      <w:pPr>
        <w:rPr>
          <w:rFonts w:eastAsia="Times New Roman"/>
        </w:rPr>
      </w:pPr>
    </w:p>
    <w:p w14:paraId="0CD59720" w14:textId="77777777" w:rsidR="00FA4541" w:rsidRDefault="00FA4541" w:rsidP="00FA4541">
      <w:pPr>
        <w:rPr>
          <w:rFonts w:eastAsia="Times New Roman"/>
        </w:rPr>
      </w:pPr>
    </w:p>
    <w:p w14:paraId="612B0931" w14:textId="3D160601" w:rsidR="00FA4541" w:rsidRPr="00FA4541" w:rsidRDefault="00FA4541" w:rsidP="00FA4541">
      <w:pPr>
        <w:rPr>
          <w:rFonts w:eastAsia="Times New Roman"/>
          <w:color w:val="EE0000"/>
        </w:rPr>
      </w:pPr>
      <w:r>
        <w:rPr>
          <w:rFonts w:eastAsia="Times New Roman"/>
        </w:rPr>
        <w:t>1) what location will this be set at?</w:t>
      </w:r>
      <w:r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WWTP- </w:t>
      </w:r>
      <w:r w:rsidRPr="00FA4541">
        <w:rPr>
          <w:rFonts w:eastAsia="Times New Roman"/>
          <w:color w:val="EE0000"/>
        </w:rPr>
        <w:t>1100 Fall-Line FWY - Please see attached map for unit placement.</w:t>
      </w:r>
    </w:p>
    <w:p w14:paraId="4B0C99A2" w14:textId="0EFA2C80" w:rsidR="00FA4541" w:rsidRPr="00FA4541" w:rsidRDefault="00FA4541" w:rsidP="00FA4541">
      <w:pPr>
        <w:rPr>
          <w:rFonts w:eastAsia="Times New Roman"/>
          <w:color w:val="EE0000"/>
        </w:rPr>
      </w:pPr>
      <w:r>
        <w:rPr>
          <w:rFonts w:eastAsia="Times New Roman"/>
        </w:rPr>
        <w:t>2) Is the area staked off to be able to determine elevations?</w:t>
      </w:r>
      <w:r w:rsidRPr="00FA4541">
        <w:rPr>
          <w:rFonts w:eastAsia="Times New Roman"/>
          <w:color w:val="000000"/>
        </w:rPr>
        <w:t xml:space="preserve"> </w:t>
      </w:r>
      <w:r w:rsidRPr="00FA4541">
        <w:rPr>
          <w:rFonts w:eastAsia="Times New Roman"/>
          <w:color w:val="EE0000"/>
        </w:rPr>
        <w:t>The unit will be placed in front of existing building.</w:t>
      </w:r>
    </w:p>
    <w:p w14:paraId="3D6EA6DB" w14:textId="31FC0E4F" w:rsidR="00FA4541" w:rsidRPr="00FA4541" w:rsidRDefault="00FA4541" w:rsidP="00FA4541">
      <w:pPr>
        <w:rPr>
          <w:rFonts w:eastAsia="Times New Roman"/>
          <w:color w:val="EE0000"/>
        </w:rPr>
      </w:pPr>
      <w:r>
        <w:rPr>
          <w:rFonts w:eastAsia="Times New Roman"/>
        </w:rPr>
        <w:t>3) what utilities are there and will connection to these be required in the price?</w:t>
      </w:r>
      <w:r w:rsidRPr="00FA4541">
        <w:rPr>
          <w:rFonts w:eastAsia="Times New Roman"/>
          <w:color w:val="000000"/>
        </w:rPr>
        <w:t xml:space="preserve"> </w:t>
      </w:r>
      <w:r w:rsidRPr="00FA4541">
        <w:rPr>
          <w:rFonts w:eastAsia="Times New Roman"/>
          <w:color w:val="EE0000"/>
        </w:rPr>
        <w:t xml:space="preserve">The Utility connections will be provided by the </w:t>
      </w:r>
      <w:r w:rsidRPr="00FA4541">
        <w:rPr>
          <w:rFonts w:eastAsia="Times New Roman"/>
          <w:color w:val="EE0000"/>
        </w:rPr>
        <w:t>city</w:t>
      </w:r>
      <w:r w:rsidRPr="00FA4541">
        <w:rPr>
          <w:rFonts w:eastAsia="Times New Roman"/>
          <w:color w:val="EE0000"/>
        </w:rPr>
        <w:t>.</w:t>
      </w:r>
    </w:p>
    <w:p w14:paraId="2E656784" w14:textId="19956CBA" w:rsidR="00FA4541" w:rsidRPr="00FA4541" w:rsidRDefault="00FA4541" w:rsidP="00FA4541">
      <w:pPr>
        <w:rPr>
          <w:rFonts w:eastAsia="Times New Roman"/>
          <w:color w:val="EE0000"/>
        </w:rPr>
      </w:pPr>
      <w:r>
        <w:rPr>
          <w:rFonts w:eastAsia="Times New Roman"/>
        </w:rPr>
        <w:t>4) are there specs as to the gauge of the metal or profile used?</w:t>
      </w:r>
      <w:r w:rsidRPr="00FA4541">
        <w:rPr>
          <w:rFonts w:eastAsia="Times New Roman"/>
          <w:color w:val="000000"/>
        </w:rPr>
        <w:t xml:space="preserve"> </w:t>
      </w:r>
      <w:r w:rsidRPr="00FA4541">
        <w:rPr>
          <w:rFonts w:eastAsia="Times New Roman"/>
          <w:color w:val="EE0000"/>
        </w:rPr>
        <w:t>The metal for the roof will need to be 14 ga</w:t>
      </w:r>
      <w:r w:rsidRPr="00FA4541">
        <w:rPr>
          <w:rFonts w:eastAsia="Times New Roman"/>
          <w:color w:val="EE0000"/>
        </w:rPr>
        <w:t>uge</w:t>
      </w:r>
      <w:r w:rsidRPr="00FA4541">
        <w:rPr>
          <w:rFonts w:eastAsia="Times New Roman"/>
          <w:color w:val="EE0000"/>
        </w:rPr>
        <w:t xml:space="preserve"> in thickness and the side walls can be 16-18 ga</w:t>
      </w:r>
      <w:r w:rsidRPr="00FA4541">
        <w:rPr>
          <w:rFonts w:eastAsia="Times New Roman"/>
          <w:color w:val="EE0000"/>
        </w:rPr>
        <w:t>uge</w:t>
      </w:r>
      <w:r w:rsidRPr="00FA4541">
        <w:rPr>
          <w:rFonts w:eastAsia="Times New Roman"/>
          <w:color w:val="EE0000"/>
        </w:rPr>
        <w:t> </w:t>
      </w:r>
    </w:p>
    <w:p w14:paraId="5903F294" w14:textId="0340ED40" w:rsidR="00FA4541" w:rsidRDefault="00FA4541" w:rsidP="00FA4541">
      <w:pPr>
        <w:rPr>
          <w:rFonts w:eastAsia="Times New Roman"/>
        </w:rPr>
      </w:pPr>
    </w:p>
    <w:p w14:paraId="0FB786AE" w14:textId="77777777" w:rsidR="00FA4541" w:rsidRPr="00FA4541" w:rsidRDefault="00FA4541" w:rsidP="00FA4541">
      <w:pPr>
        <w:rPr>
          <w:rFonts w:eastAsia="Times New Roman"/>
          <w:color w:val="EE0000"/>
        </w:rPr>
      </w:pPr>
      <w:r>
        <w:rPr>
          <w:rFonts w:eastAsia="Times New Roman"/>
        </w:rPr>
        <w:t>5) should the power to the unit be a plug in for temporary use, or should it be wired for permanent power? if temporary, what type 240</w:t>
      </w:r>
      <w:r>
        <w:rPr>
          <w:rFonts w:eastAsia="Times New Roman"/>
        </w:rPr>
        <w:t>v, 50</w:t>
      </w:r>
      <w:r>
        <w:rPr>
          <w:rFonts w:eastAsia="Times New Roman"/>
        </w:rPr>
        <w:t>amp? 240v, 30amp. If permanent should there be a panel box installed with an exterior disconnect</w:t>
      </w:r>
      <w:r w:rsidRPr="00FA4541">
        <w:rPr>
          <w:rFonts w:eastAsia="Times New Roman"/>
          <w:color w:val="EE0000"/>
        </w:rPr>
        <w:t>?</w:t>
      </w:r>
      <w:r w:rsidRPr="00FA4541">
        <w:rPr>
          <w:rFonts w:eastAsia="Times New Roman"/>
          <w:color w:val="EE0000"/>
        </w:rPr>
        <w:t xml:space="preserve"> </w:t>
      </w:r>
      <w:r w:rsidRPr="00FA4541">
        <w:rPr>
          <w:rFonts w:eastAsia="Times New Roman"/>
          <w:color w:val="EE0000"/>
        </w:rPr>
        <w:t>The unit needs to be wired for permanent use. The power panel 125-amp 120/240- volt single phase</w:t>
      </w:r>
    </w:p>
    <w:p w14:paraId="6F9E9154" w14:textId="0EB67943" w:rsidR="00FA4541" w:rsidRPr="00FA4541" w:rsidRDefault="00FA4541" w:rsidP="00FA4541">
      <w:pPr>
        <w:rPr>
          <w:rFonts w:eastAsia="Times New Roman"/>
          <w:color w:val="EE0000"/>
        </w:rPr>
      </w:pPr>
    </w:p>
    <w:p w14:paraId="072607EA" w14:textId="3686DE17" w:rsidR="00FA4541" w:rsidRPr="00FA4541" w:rsidRDefault="00FA4541" w:rsidP="00FA4541">
      <w:pPr>
        <w:rPr>
          <w:rFonts w:eastAsia="Times New Roman"/>
          <w:color w:val="EE0000"/>
        </w:rPr>
      </w:pPr>
      <w:r>
        <w:rPr>
          <w:rFonts w:eastAsia="Times New Roman"/>
        </w:rPr>
        <w:t>6) the rendering shows a bathroom, are there any specific info as to fixture types or brands</w:t>
      </w:r>
      <w:r w:rsidRPr="00FA4541">
        <w:rPr>
          <w:rFonts w:eastAsia="Times New Roman"/>
          <w:color w:val="EE0000"/>
        </w:rPr>
        <w:t>?</w:t>
      </w:r>
      <w:r w:rsidRPr="00FA4541">
        <w:rPr>
          <w:rFonts w:eastAsia="Times New Roman"/>
          <w:color w:val="EE0000"/>
        </w:rPr>
        <w:t xml:space="preserve"> </w:t>
      </w:r>
      <w:r w:rsidRPr="00FA4541">
        <w:rPr>
          <w:rFonts w:eastAsia="Times New Roman"/>
          <w:color w:val="EE0000"/>
        </w:rPr>
        <w:t xml:space="preserve">The bathroom fixtures need to be of good </w:t>
      </w:r>
      <w:r w:rsidRPr="00FA4541">
        <w:rPr>
          <w:rFonts w:eastAsia="Times New Roman"/>
          <w:color w:val="EE0000"/>
        </w:rPr>
        <w:t>quality.</w:t>
      </w:r>
      <w:r w:rsidRPr="00FA4541">
        <w:rPr>
          <w:rFonts w:eastAsia="Times New Roman"/>
          <w:color w:val="EE0000"/>
        </w:rPr>
        <w:t>  </w:t>
      </w:r>
    </w:p>
    <w:p w14:paraId="590A4824" w14:textId="55A9A66C" w:rsidR="00FA4541" w:rsidRPr="00FA4541" w:rsidRDefault="00FA4541" w:rsidP="00FA4541">
      <w:pPr>
        <w:rPr>
          <w:rFonts w:eastAsia="Times New Roman"/>
          <w:color w:val="EE0000"/>
        </w:rPr>
      </w:pPr>
      <w:r>
        <w:rPr>
          <w:rFonts w:eastAsia="Times New Roman"/>
        </w:rPr>
        <w:t>7) Does the trailer have to be left with tongue, axles, wheels, and tires or can those be removed before underpinning?</w:t>
      </w:r>
      <w:r w:rsidRPr="00FA4541">
        <w:rPr>
          <w:rFonts w:eastAsia="Times New Roman"/>
          <w:color w:val="000000"/>
        </w:rPr>
        <w:t xml:space="preserve"> </w:t>
      </w:r>
      <w:r w:rsidRPr="00FA4541">
        <w:rPr>
          <w:rFonts w:eastAsia="Times New Roman"/>
          <w:color w:val="EE0000"/>
        </w:rPr>
        <w:t xml:space="preserve">The </w:t>
      </w:r>
      <w:r w:rsidRPr="00FA4541">
        <w:rPr>
          <w:rFonts w:eastAsia="Times New Roman"/>
          <w:color w:val="EE0000"/>
        </w:rPr>
        <w:t>wheels,</w:t>
      </w:r>
      <w:r w:rsidRPr="00FA4541">
        <w:rPr>
          <w:rFonts w:eastAsia="Times New Roman"/>
          <w:color w:val="EE0000"/>
        </w:rPr>
        <w:t xml:space="preserve"> axles and tongue will need left with the unit for future use</w:t>
      </w:r>
    </w:p>
    <w:p w14:paraId="030D8FC9" w14:textId="03242756" w:rsidR="000B5CB5" w:rsidRDefault="00FA4541">
      <w:r>
        <w:rPr>
          <w:rFonts w:eastAsia="Times New Roman"/>
        </w:rPr>
        <w:t xml:space="preserve">8) the rendering seems to show coffee/snack area, is this a requirement? If </w:t>
      </w:r>
      <w:r>
        <w:rPr>
          <w:rFonts w:eastAsia="Times New Roman"/>
        </w:rPr>
        <w:t>so,</w:t>
      </w:r>
      <w:r>
        <w:rPr>
          <w:rFonts w:eastAsia="Times New Roman"/>
        </w:rPr>
        <w:t xml:space="preserve"> what are the dimensions?</w:t>
      </w:r>
      <w:r w:rsidRPr="00FA4541">
        <w:rPr>
          <w:rFonts w:eastAsia="Times New Roman"/>
          <w:color w:val="000000"/>
        </w:rPr>
        <w:t xml:space="preserve"> </w:t>
      </w:r>
      <w:r w:rsidRPr="00FA4541">
        <w:rPr>
          <w:rFonts w:eastAsia="Times New Roman"/>
          <w:color w:val="EE0000"/>
        </w:rPr>
        <w:t>There will be no breakroom area as shown in the drawings.</w:t>
      </w:r>
    </w:p>
    <w:sectPr w:rsidR="000B5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41"/>
    <w:rsid w:val="000B5CB5"/>
    <w:rsid w:val="00355EA4"/>
    <w:rsid w:val="00D945F4"/>
    <w:rsid w:val="00F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661F"/>
  <w15:chartTrackingRefBased/>
  <w15:docId w15:val="{63CD1124-9A87-45E5-A62F-66299B22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54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5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5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5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5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5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5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5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5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5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5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54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4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54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4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Fort</dc:creator>
  <cp:keywords/>
  <dc:description/>
  <cp:lastModifiedBy>Travis Fort</cp:lastModifiedBy>
  <cp:revision>1</cp:revision>
  <dcterms:created xsi:type="dcterms:W3CDTF">2026-06-04T19:38:00Z</dcterms:created>
  <dcterms:modified xsi:type="dcterms:W3CDTF">2026-06-04T19:44:00Z</dcterms:modified>
</cp:coreProperties>
</file>