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A2291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bookmarkStart w:id="0" w:name="_GoBack"/>
      <w:r w:rsidRPr="00FA2291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02FFDBA8" wp14:editId="2C9A61DF">
            <wp:extent cx="990600" cy="1295400"/>
            <wp:effectExtent l="0" t="0" r="0" b="0"/>
            <wp:docPr id="1" name="Picture 1" descr="ah_large_shaded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_large_shaded_4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291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 w:rsidRPr="00FA229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inline distT="0" distB="0" distL="0" distR="0" wp14:anchorId="39A97770" wp14:editId="3557E2D9">
                <wp:extent cx="3324225" cy="781050"/>
                <wp:effectExtent l="0" t="0" r="0" b="0"/>
                <wp:docPr id="768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552" cy="78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A2291" w:rsidRDefault="00FA2291" w:rsidP="00FA2291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</w:pPr>
                            <w:r w:rsidRPr="00EC2C7D">
                              <w:rPr>
                                <w:rFonts w:ascii="Frutiger LT Std 55 Roman" w:hAnsi="Frutiger LT Std 55 Roman" w:cstheme="minorBidi"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National Park Service</w:t>
                            </w:r>
                          </w:p>
                          <w:p w:rsidR="00FA2291" w:rsidRDefault="00FA2291" w:rsidP="00FA2291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</w:pPr>
                            <w:r w:rsidRPr="00EC2C7D">
                              <w:rPr>
                                <w:rFonts w:ascii="Frutiger LT Std 55 Roman" w:hAnsi="Frutiger LT Std 55 Roman" w:cstheme="minorBidi"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U.S. Department of the Interior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A9777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61.75pt;height:6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" filled="f" stroked="f">
                <v:textbox style="mso-fit-shape-to-text:t">
                  <w:txbxContent>
                    <w:p w:rsidR="00FA2291" w:rsidRDefault="00FA2291" w:rsidP="00FA2291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</w:pPr>
                      <w:r w:rsidRPr="00EC2C7D">
                        <w:rPr>
                          <w:rFonts w:ascii="Frutiger LT Std 55 Roman" w:hAnsi="Frutiger LT Std 55 Roman" w:cstheme="minorBidi"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National Park Service</w:t>
                      </w:r>
                    </w:p>
                    <w:p w:rsidR="00FA2291" w:rsidRDefault="00FA2291" w:rsidP="00FA2291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</w:pPr>
                      <w:r w:rsidRPr="00EC2C7D">
                        <w:rPr>
                          <w:rFonts w:ascii="Frutiger LT Std 55 Roman" w:hAnsi="Frutiger LT Std 55 Roman" w:cstheme="minorBidi"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U.S. Department of the Interior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A2291">
        <w:rPr>
          <w:rFonts w:ascii="Times New Roman" w:eastAsia="Times New Roman" w:hAnsi="Times New Roman" w:cs="Times New Roman"/>
          <w:b/>
          <w:sz w:val="32"/>
          <w:szCs w:val="32"/>
        </w:rPr>
        <w:t>NOTICE OF INTENT TO AWARD</w: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FA22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This Funding Announcement is not a request for applications.</w:t>
      </w:r>
      <w:r w:rsidRPr="00FA2291">
        <w:rPr>
          <w:rFonts w:ascii="Times New Roman" w:eastAsia="Times New Roman" w:hAnsi="Times New Roman" w:cs="Times New Roman"/>
          <w:sz w:val="24"/>
          <w:szCs w:val="24"/>
        </w:rPr>
        <w:t xml:space="preserve">  This announcement is to provide public notice of the National Park Service (NPS), intention to fund the following project activities </w:t>
      </w:r>
      <w:r w:rsidRPr="00FA22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without</w:t>
      </w:r>
      <w:r w:rsidRPr="00FA2291">
        <w:rPr>
          <w:rFonts w:ascii="Times New Roman" w:eastAsia="Times New Roman" w:hAnsi="Times New Roman" w:cs="Times New Roman"/>
          <w:sz w:val="24"/>
          <w:szCs w:val="24"/>
        </w:rPr>
        <w:t xml:space="preserve"> competition.</w: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tblpX="648" w:tblpY="1"/>
        <w:tblOverlap w:val="never"/>
        <w:tblW w:w="449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6468"/>
      </w:tblGrid>
      <w:tr w:rsidR="00FA2291" w:rsidRPr="00FA2291" w:rsidTr="00AC58FA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B9F5B"/>
          </w:tcPr>
          <w:p w:rsidR="00FA2291" w:rsidRPr="00FA2291" w:rsidRDefault="00FA2291" w:rsidP="00FA2291">
            <w:pPr>
              <w:widowControl w:val="0"/>
              <w:tabs>
                <w:tab w:val="left" w:pos="2520"/>
                <w:tab w:val="center" w:pos="4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FA22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ABSTRACT</w:t>
            </w:r>
          </w:p>
        </w:tc>
      </w:tr>
      <w:tr w:rsidR="00FA2291" w:rsidRPr="00FA2291" w:rsidTr="00AC58FA">
        <w:tc>
          <w:tcPr>
            <w:tcW w:w="1324" w:type="pct"/>
            <w:tcBorders>
              <w:top w:val="double" w:sz="4" w:space="0" w:color="auto"/>
            </w:tcBorders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Announcement</w:t>
            </w:r>
          </w:p>
        </w:tc>
        <w:tc>
          <w:tcPr>
            <w:tcW w:w="3676" w:type="pct"/>
            <w:tcBorders>
              <w:top w:val="double" w:sz="4" w:space="0" w:color="auto"/>
            </w:tcBorders>
            <w:vAlign w:val="center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4"/>
                <w:szCs w:val="24"/>
              </w:rPr>
              <w:t>P16AS00333</w:t>
            </w: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  <w:tc>
          <w:tcPr>
            <w:tcW w:w="3676" w:type="pct"/>
          </w:tcPr>
          <w:p w:rsidR="00FA2291" w:rsidRPr="00FA2291" w:rsidRDefault="00DC3016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National Capital Parks- East Shaw Neighborhood Research Interns</w:t>
            </w: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Recipient</w:t>
            </w:r>
          </w:p>
        </w:tc>
        <w:tc>
          <w:tcPr>
            <w:tcW w:w="3676" w:type="pct"/>
          </w:tcPr>
          <w:p w:rsidR="00FA2291" w:rsidRPr="00FA2291" w:rsidRDefault="00DC3016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Greening Youth Foundation</w:t>
            </w:r>
            <w:r w:rsidR="00FA2291"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Anticipated Award Amount</w:t>
            </w:r>
          </w:p>
        </w:tc>
        <w:tc>
          <w:tcPr>
            <w:tcW w:w="3676" w:type="pct"/>
            <w:vAlign w:val="center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 w:rsidR="00DC3016">
              <w:rPr>
                <w:rFonts w:ascii="Times New Roman" w:eastAsia="Times New Roman" w:hAnsi="Times New Roman" w:cs="Times New Roman"/>
                <w:sz w:val="24"/>
                <w:szCs w:val="24"/>
              </w:rPr>
              <w:t>38,000</w:t>
            </w:r>
          </w:p>
        </w:tc>
      </w:tr>
      <w:tr w:rsidR="00FA2291" w:rsidRPr="00FA2291" w:rsidTr="00AC58FA">
        <w:trPr>
          <w:trHeight w:val="377"/>
        </w:trPr>
        <w:tc>
          <w:tcPr>
            <w:tcW w:w="1324" w:type="pct"/>
            <w:vAlign w:val="center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Cost Share</w:t>
            </w:r>
          </w:p>
        </w:tc>
        <w:tc>
          <w:tcPr>
            <w:tcW w:w="3676" w:type="pct"/>
            <w:vAlign w:val="center"/>
          </w:tcPr>
          <w:p w:rsidR="00FA2291" w:rsidRPr="00FA2291" w:rsidRDefault="00DC3016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Anticipated Length of Agreement</w:t>
            </w:r>
          </w:p>
        </w:tc>
        <w:tc>
          <w:tcPr>
            <w:tcW w:w="3676" w:type="pct"/>
            <w:vAlign w:val="center"/>
          </w:tcPr>
          <w:p w:rsidR="00FA2291" w:rsidRPr="00FA2291" w:rsidRDefault="00DC3016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8m</w:t>
            </w: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Anticipated Period of Performance</w:t>
            </w:r>
          </w:p>
        </w:tc>
        <w:tc>
          <w:tcPr>
            <w:tcW w:w="3676" w:type="pct"/>
            <w:vAlign w:val="center"/>
          </w:tcPr>
          <w:p w:rsidR="00FA2291" w:rsidRPr="00FA2291" w:rsidRDefault="00DC3016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02/1/2016-09/30/2016</w:t>
            </w: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 Instrument</w:t>
            </w:r>
          </w:p>
        </w:tc>
        <w:tc>
          <w:tcPr>
            <w:tcW w:w="3676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4"/>
                <w:szCs w:val="24"/>
              </w:rPr>
              <w:t>Cooperative Agreement</w:t>
            </w: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Statutory Authority</w:t>
            </w:r>
          </w:p>
        </w:tc>
        <w:tc>
          <w:tcPr>
            <w:tcW w:w="3676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4"/>
                <w:szCs w:val="24"/>
              </w:rPr>
              <w:t>54 U.S.C. §101701</w:t>
            </w:r>
            <w:r w:rsidR="00DC3016">
              <w:rPr>
                <w:rFonts w:ascii="Times New Roman" w:eastAsia="Times New Roman" w:hAnsi="Times New Roman" w:cs="Times New Roman"/>
                <w:sz w:val="24"/>
                <w:szCs w:val="24"/>
              </w:rPr>
              <w:t>(a) &amp; 16 U.S.C.&amp;1723(c) Public Land Corp</w:t>
            </w: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CFDA # and Title</w:t>
            </w:r>
          </w:p>
        </w:tc>
        <w:tc>
          <w:tcPr>
            <w:tcW w:w="3676" w:type="pct"/>
          </w:tcPr>
          <w:p w:rsidR="00FA2291" w:rsidRPr="00FA2291" w:rsidRDefault="00DC3016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15.931 – Conservation Activities by Youth Service Organizations</w:t>
            </w: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Single Source Justification Criteria Cited</w:t>
            </w:r>
          </w:p>
        </w:tc>
        <w:tc>
          <w:tcPr>
            <w:tcW w:w="3676" w:type="pct"/>
          </w:tcPr>
          <w:p w:rsidR="00FA2291" w:rsidRPr="00FA2291" w:rsidRDefault="00FA2291" w:rsidP="00FA2291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2291" w:rsidRPr="00FA2291" w:rsidTr="00AC58FA">
        <w:tc>
          <w:tcPr>
            <w:tcW w:w="1324" w:type="pct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Point of Contact</w:t>
            </w:r>
          </w:p>
        </w:tc>
        <w:tc>
          <w:tcPr>
            <w:tcW w:w="3676" w:type="pct"/>
            <w:vAlign w:val="center"/>
          </w:tcPr>
          <w:p w:rsidR="00FA2291" w:rsidRPr="00FA2291" w:rsidRDefault="00FA2291" w:rsidP="00F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LaQuita</w:t>
            </w:r>
            <w:proofErr w:type="spellEnd"/>
            <w:r w:rsidRPr="00FA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Palmer 202-619-7082</w:t>
            </w:r>
          </w:p>
        </w:tc>
      </w:tr>
    </w:tbl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291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291">
        <w:rPr>
          <w:rFonts w:ascii="Times New Roman" w:eastAsia="Times New Roman" w:hAnsi="Times New Roman" w:cs="Times New Roman"/>
          <w:b/>
          <w:sz w:val="24"/>
          <w:szCs w:val="24"/>
        </w:rPr>
        <w:t>OVERVIEW</w:t>
      </w:r>
    </w:p>
    <w:p w:rsidR="00FA2291" w:rsidRPr="00FA2291" w:rsidRDefault="008A4942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05510">
        <w:rPr>
          <w:rFonts w:ascii="Times New Roman" w:hAnsi="Times New Roman" w:cs="Times New Roman"/>
          <w:sz w:val="24"/>
          <w:szCs w:val="24"/>
        </w:rPr>
        <w:t xml:space="preserve">he Greening Youth Foundation (GYF) for the purpose of hiring four GYF Interns to support the research, programming, and dissemination of knowledge regarding the key African-American figures in National Capital Parks- East.  </w: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291">
        <w:rPr>
          <w:rFonts w:ascii="Times New Roman" w:eastAsia="Times New Roman" w:hAnsi="Times New Roman" w:cs="Times New Roman"/>
          <w:b/>
          <w:sz w:val="24"/>
          <w:szCs w:val="24"/>
        </w:rPr>
        <w:t>STATEMENT OF JOINT OBJECTIVES/PROJECT MANAGEMENT PLAN</w:t>
      </w:r>
    </w:p>
    <w:p w:rsidR="008A4942" w:rsidRPr="00905510" w:rsidRDefault="008A4942" w:rsidP="008A4942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05510">
        <w:rPr>
          <w:rFonts w:ascii="Times New Roman" w:hAnsi="Times New Roman" w:cs="Times New Roman"/>
          <w:sz w:val="24"/>
          <w:szCs w:val="24"/>
        </w:rPr>
        <w:t>Provide consistent and accurate information to the visiting public at National Capital Parks -East.</w:t>
      </w:r>
    </w:p>
    <w:p w:rsidR="008A4942" w:rsidRPr="00905510" w:rsidRDefault="008A4942" w:rsidP="008A4942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05510">
        <w:rPr>
          <w:rFonts w:ascii="Times New Roman" w:hAnsi="Times New Roman" w:cs="Times New Roman"/>
          <w:sz w:val="24"/>
          <w:szCs w:val="24"/>
        </w:rPr>
        <w:t>Help with applicable research projects.</w:t>
      </w:r>
    </w:p>
    <w:p w:rsidR="008A4942" w:rsidRPr="00905510" w:rsidRDefault="008A4942" w:rsidP="008A4942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05510">
        <w:rPr>
          <w:rFonts w:ascii="Times New Roman" w:hAnsi="Times New Roman" w:cs="Times New Roman"/>
          <w:sz w:val="24"/>
          <w:szCs w:val="24"/>
        </w:rPr>
        <w:t>Propose social media updates for the various sites within the park.</w:t>
      </w:r>
    </w:p>
    <w:p w:rsidR="008A4942" w:rsidRPr="00905510" w:rsidRDefault="008A4942" w:rsidP="008A4942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05510">
        <w:rPr>
          <w:rFonts w:ascii="Times New Roman" w:hAnsi="Times New Roman" w:cs="Times New Roman"/>
          <w:sz w:val="24"/>
          <w:szCs w:val="24"/>
        </w:rPr>
        <w:t>Represent National Capital Parks-East at appropriate events.</w:t>
      </w:r>
    </w:p>
    <w:p w:rsidR="008A4942" w:rsidRPr="00905510" w:rsidRDefault="008A4942" w:rsidP="008A4942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05510">
        <w:rPr>
          <w:rFonts w:ascii="Times New Roman" w:hAnsi="Times New Roman" w:cs="Times New Roman"/>
          <w:sz w:val="24"/>
          <w:szCs w:val="24"/>
        </w:rPr>
        <w:t>Prepare programming appropriate with site designation.</w:t>
      </w:r>
    </w:p>
    <w:p w:rsidR="008A4942" w:rsidRPr="00905510" w:rsidRDefault="008A4942" w:rsidP="008A4942">
      <w:pPr>
        <w:pStyle w:val="ListParagraph"/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05510">
        <w:rPr>
          <w:rFonts w:ascii="Times New Roman" w:hAnsi="Times New Roman" w:cs="Times New Roman"/>
          <w:sz w:val="24"/>
          <w:szCs w:val="24"/>
        </w:rPr>
        <w:t>Research appropriate topics as discussed with supervisor and program manager.</w:t>
      </w:r>
    </w:p>
    <w:p w:rsidR="00FA2291" w:rsidRPr="00FA2291" w:rsidRDefault="008A4942" w:rsidP="008A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510">
        <w:rPr>
          <w:rFonts w:ascii="Times New Roman" w:hAnsi="Times New Roman" w:cs="Times New Roman"/>
          <w:sz w:val="24"/>
          <w:szCs w:val="24"/>
        </w:rPr>
        <w:lastRenderedPageBreak/>
        <w:t>Participate in regional youth activities and serve as mentor during the summer months to other youth employees</w: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291" w:rsidRPr="00FA2291" w:rsidRDefault="00FA2291" w:rsidP="008A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291">
        <w:rPr>
          <w:rFonts w:ascii="Times New Roman" w:eastAsia="Times New Roman" w:hAnsi="Times New Roman" w:cs="Times New Roman"/>
          <w:b/>
          <w:sz w:val="24"/>
          <w:szCs w:val="24"/>
        </w:rPr>
        <w:t>RECIPIENT INVOLVEMENT</w: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A4942" w:rsidRPr="00D31E43" w:rsidRDefault="00FA2291" w:rsidP="008A4942">
      <w:pPr>
        <w:ind w:left="720"/>
        <w:rPr>
          <w:rFonts w:ascii="Times New Roman" w:hAnsi="Times New Roman" w:cs="Times New Roman"/>
        </w:rPr>
      </w:pPr>
      <w:r w:rsidRPr="00FA2291">
        <w:rPr>
          <w:rFonts w:ascii="Times New Roman" w:eastAsia="Times New Roman" w:hAnsi="Times New Roman" w:cs="Times New Roman"/>
          <w:sz w:val="20"/>
          <w:szCs w:val="24"/>
        </w:rPr>
        <w:t>A.</w:t>
      </w:r>
      <w:r w:rsidRPr="00FA2291">
        <w:rPr>
          <w:rFonts w:ascii="Times New Roman" w:eastAsia="Times New Roman" w:hAnsi="Times New Roman" w:cs="Times New Roman"/>
          <w:sz w:val="20"/>
          <w:szCs w:val="24"/>
        </w:rPr>
        <w:tab/>
      </w:r>
      <w:r w:rsidR="008A4942">
        <w:rPr>
          <w:rFonts w:ascii="Times New Roman" w:hAnsi="Times New Roman" w:cs="Times New Roman"/>
          <w:sz w:val="24"/>
        </w:rPr>
        <w:t xml:space="preserve">1. Recruit and place 9 </w:t>
      </w:r>
      <w:r w:rsidR="008A4942" w:rsidRPr="00D31E43">
        <w:rPr>
          <w:rFonts w:ascii="Times New Roman" w:hAnsi="Times New Roman" w:cs="Times New Roman"/>
          <w:sz w:val="24"/>
        </w:rPr>
        <w:t xml:space="preserve">GYF Interns from diverse racial and ethnic backgrounds for 30 weeks. </w:t>
      </w:r>
    </w:p>
    <w:p w:rsidR="008A4942" w:rsidRPr="00D31E43" w:rsidRDefault="008A4942" w:rsidP="008A4942">
      <w:pPr>
        <w:ind w:left="720"/>
        <w:rPr>
          <w:rFonts w:ascii="Times New Roman" w:hAnsi="Times New Roman" w:cs="Times New Roman"/>
        </w:rPr>
      </w:pPr>
      <w:r w:rsidRPr="00D31E43">
        <w:rPr>
          <w:rFonts w:ascii="Times New Roman" w:hAnsi="Times New Roman" w:cs="Times New Roman"/>
          <w:sz w:val="24"/>
        </w:rPr>
        <w:t>2. Complete an Interim Report and 425</w:t>
      </w:r>
      <w:r>
        <w:rPr>
          <w:rFonts w:ascii="Times New Roman" w:hAnsi="Times New Roman" w:cs="Times New Roman"/>
          <w:sz w:val="24"/>
        </w:rPr>
        <w:t xml:space="preserve"> Financial Form on July 31, 2016</w:t>
      </w:r>
      <w:r w:rsidRPr="00D31E43">
        <w:rPr>
          <w:rFonts w:ascii="Times New Roman" w:hAnsi="Times New Roman" w:cs="Times New Roman"/>
          <w:sz w:val="24"/>
        </w:rPr>
        <w:t xml:space="preserve"> and a Final Report and 425 Fi</w:t>
      </w:r>
      <w:r>
        <w:rPr>
          <w:rFonts w:ascii="Times New Roman" w:hAnsi="Times New Roman" w:cs="Times New Roman"/>
          <w:sz w:val="24"/>
        </w:rPr>
        <w:t xml:space="preserve">nancial Form on December </w:t>
      </w:r>
      <w:r>
        <w:rPr>
          <w:rFonts w:ascii="Times New Roman" w:hAnsi="Times New Roman" w:cs="Times New Roman"/>
          <w:sz w:val="24"/>
        </w:rPr>
        <w:t>15, 2016</w:t>
      </w:r>
      <w:r w:rsidRPr="00D31E43">
        <w:rPr>
          <w:rFonts w:ascii="Times New Roman" w:hAnsi="Times New Roman" w:cs="Times New Roman"/>
          <w:sz w:val="24"/>
        </w:rPr>
        <w:t xml:space="preserve"> in accordance with Article VII.</w: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291">
        <w:rPr>
          <w:rFonts w:ascii="Times New Roman" w:eastAsia="Times New Roman" w:hAnsi="Times New Roman" w:cs="Times New Roman"/>
          <w:b/>
          <w:sz w:val="24"/>
          <w:szCs w:val="24"/>
        </w:rPr>
        <w:t>NATIONAL PARK SERVICE INVOLVEMENT</w: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A4942" w:rsidRPr="00D31E43" w:rsidRDefault="008A4942" w:rsidP="008A4942">
      <w:pPr>
        <w:ind w:left="720"/>
        <w:rPr>
          <w:rFonts w:ascii="Times New Roman" w:hAnsi="Times New Roman" w:cs="Times New Roman"/>
        </w:rPr>
      </w:pPr>
      <w:r w:rsidRPr="00D31E43">
        <w:rPr>
          <w:rFonts w:ascii="Times New Roman" w:hAnsi="Times New Roman" w:cs="Times New Roman"/>
          <w:sz w:val="24"/>
        </w:rPr>
        <w:t xml:space="preserve">1. Provide financial assistance in accordance with Article VI. </w:t>
      </w:r>
    </w:p>
    <w:p w:rsidR="008A4942" w:rsidRPr="00D31E43" w:rsidRDefault="008A4942" w:rsidP="008A4942">
      <w:pPr>
        <w:ind w:left="720"/>
        <w:rPr>
          <w:rFonts w:ascii="Times New Roman" w:hAnsi="Times New Roman" w:cs="Times New Roman"/>
        </w:rPr>
      </w:pPr>
      <w:r w:rsidRPr="00D31E43">
        <w:rPr>
          <w:rFonts w:ascii="Times New Roman" w:hAnsi="Times New Roman" w:cs="Times New Roman"/>
          <w:sz w:val="24"/>
        </w:rPr>
        <w:t>2.  Deliver general orientation to the NPS and NACE parks, along with understanding of the theme of African-American Heritage in the DC community.</w:t>
      </w:r>
    </w:p>
    <w:p w:rsidR="008A4942" w:rsidRPr="00D31E43" w:rsidRDefault="008A4942" w:rsidP="008A4942">
      <w:pPr>
        <w:ind w:left="720"/>
        <w:rPr>
          <w:rFonts w:ascii="Times New Roman" w:hAnsi="Times New Roman" w:cs="Times New Roman"/>
        </w:rPr>
      </w:pPr>
      <w:r w:rsidRPr="00D31E43">
        <w:rPr>
          <w:rFonts w:ascii="Times New Roman" w:hAnsi="Times New Roman" w:cs="Times New Roman"/>
          <w:sz w:val="24"/>
        </w:rPr>
        <w:t>3. To arrange for direction and supervision for the Interns.</w:t>
      </w:r>
    </w:p>
    <w:p w:rsidR="008A4942" w:rsidRPr="00D31E43" w:rsidRDefault="008A4942" w:rsidP="008A4942">
      <w:pPr>
        <w:ind w:left="720"/>
        <w:rPr>
          <w:rFonts w:ascii="Times New Roman" w:hAnsi="Times New Roman" w:cs="Times New Roman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FA2291">
        <w:rPr>
          <w:rFonts w:ascii="Times New Roman" w:eastAsia="Times New Roman" w:hAnsi="Times New Roman" w:cs="Times New Roman"/>
          <w:b/>
          <w:sz w:val="20"/>
          <w:szCs w:val="24"/>
        </w:rPr>
        <w:t>SINGLE-SOURCE JUSTIFICATION</w: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0" w:type="auto"/>
        <w:tblInd w:w="7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23"/>
      </w:tblGrid>
      <w:tr w:rsidR="00FA2291" w:rsidRPr="00FA2291" w:rsidTr="00AC58FA">
        <w:trPr>
          <w:trHeight w:val="762"/>
        </w:trPr>
        <w:tc>
          <w:tcPr>
            <w:tcW w:w="9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CB9F5B"/>
            <w:vAlign w:val="center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DEPARTMENT OF THE INTERIOR</w:t>
            </w: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SINGLE SOURCE POLICY REQUIREMENTS</w:t>
            </w:r>
          </w:p>
        </w:tc>
      </w:tr>
      <w:tr w:rsidR="00FA2291" w:rsidRPr="00FA2291" w:rsidTr="00AC58FA">
        <w:tc>
          <w:tcPr>
            <w:tcW w:w="9288" w:type="dxa"/>
            <w:tcBorders>
              <w:top w:val="double" w:sz="4" w:space="0" w:color="auto"/>
            </w:tcBorders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>Department of the Interior Policy (505 DM 2) requires a written justification which explains why competition is not practicable for each single-source award.  The justification must address one or more of the following criteria as well as discussion of the program legislative history, unique capabilities of the proposed recipient, and cost-sharing contribution offered by the proposed recipient, as applicable.</w:t>
            </w: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A2291" w:rsidRPr="00FA2291" w:rsidTr="00AC58FA">
        <w:tc>
          <w:tcPr>
            <w:tcW w:w="9288" w:type="dxa"/>
          </w:tcPr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>In order for an assistance award to be made without competition, the award must satisfy one or more of the following criteria:</w:t>
            </w: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A2291" w:rsidRPr="00FA2291" w:rsidRDefault="00FA2291" w:rsidP="00FA2291">
            <w:pPr>
              <w:widowControl w:val="0"/>
              <w:numPr>
                <w:ilvl w:val="0"/>
                <w:numId w:val="1"/>
              </w:numPr>
              <w:tabs>
                <w:tab w:val="num" w:pos="720"/>
                <w:tab w:val="num" w:pos="165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>Unsolicited Proposal – The proposed award is the result of an unsolicited assistance application which represents a unique or innovative idea, method, or approach which is not the subject of a current or planned contract or assistance award, but which is deemed advantageous to the program objectives;</w:t>
            </w: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A2291" w:rsidRPr="00FA2291" w:rsidRDefault="00FA2291" w:rsidP="00FA2291">
            <w:pPr>
              <w:widowControl w:val="0"/>
              <w:numPr>
                <w:ilvl w:val="0"/>
                <w:numId w:val="1"/>
              </w:numPr>
              <w:tabs>
                <w:tab w:val="num" w:pos="720"/>
                <w:tab w:val="num" w:pos="165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>Continuation – The activity to be funded is necessary to the satisfactory completion of, or is a continuation of an activity presently being funded, and for which competition would have a significant adverse effect on the continuity or completion of the activity;</w:t>
            </w: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A2291" w:rsidRPr="00FA2291" w:rsidRDefault="00FA2291" w:rsidP="00FA2291">
            <w:pPr>
              <w:widowControl w:val="0"/>
              <w:numPr>
                <w:ilvl w:val="0"/>
                <w:numId w:val="1"/>
              </w:numPr>
              <w:tabs>
                <w:tab w:val="num" w:pos="720"/>
                <w:tab w:val="num" w:pos="165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>Legislative intent – The language in the applicable authorizing legislation or legislative history clearly indicates Congress’ intent to restrict the award to a particular recipient of purpose;</w:t>
            </w: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A2291" w:rsidRPr="00FA2291" w:rsidRDefault="00FA2291" w:rsidP="00FA2291">
            <w:pPr>
              <w:widowControl w:val="0"/>
              <w:numPr>
                <w:ilvl w:val="0"/>
                <w:numId w:val="1"/>
              </w:numPr>
              <w:tabs>
                <w:tab w:val="num" w:pos="720"/>
                <w:tab w:val="num" w:pos="165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>Unique Qualifications – The applicant is uniquely qualified to perform the activity based upon a variety of demonstrable factors such as location, property ownership, voluntary support capacity, cost-sharing ability if applicable, technical expertise, or other such unique qualifications;</w:t>
            </w: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A2291" w:rsidRPr="00FA2291" w:rsidRDefault="00FA2291" w:rsidP="00FA2291">
            <w:pPr>
              <w:widowControl w:val="0"/>
              <w:numPr>
                <w:ilvl w:val="0"/>
                <w:numId w:val="1"/>
              </w:numPr>
              <w:tabs>
                <w:tab w:val="num" w:pos="720"/>
                <w:tab w:val="num" w:pos="165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Emergencies – Program/award where there is insufficient time available (due to a compelling and unusual urgency, or substantial danger to health or safety) for adequate competitive procedures to </w:t>
            </w:r>
            <w:proofErr w:type="gramStart"/>
            <w:r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>be followed</w:t>
            </w:r>
            <w:proofErr w:type="gramEnd"/>
            <w:r w:rsidRPr="00FA2291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FA2291" w:rsidRPr="00FA2291" w:rsidRDefault="00FA2291" w:rsidP="00F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291">
        <w:rPr>
          <w:rFonts w:ascii="Times New Roman" w:eastAsia="Times New Roman" w:hAnsi="Times New Roman" w:cs="Times New Roman"/>
          <w:b/>
          <w:bCs/>
          <w:sz w:val="24"/>
          <w:szCs w:val="24"/>
        </w:rPr>
        <w:t>NPS did not solicit full and open competition for this award based the following criteria:</w:t>
      </w: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2291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</w:t>
      </w:r>
      <w:proofErr w:type="spellStart"/>
      <w:proofErr w:type="gramStart"/>
      <w:r w:rsidR="008A4942">
        <w:rPr>
          <w:rFonts w:ascii="Times New Roman" w:eastAsia="Times New Roman" w:hAnsi="Times New Roman" w:cs="Times New Roman"/>
          <w:bCs/>
          <w:sz w:val="24"/>
          <w:szCs w:val="24"/>
        </w:rPr>
        <w:t>ia</w:t>
      </w:r>
      <w:proofErr w:type="spellEnd"/>
      <w:proofErr w:type="gramEnd"/>
      <w:r w:rsidR="008A4942">
        <w:rPr>
          <w:rFonts w:ascii="Times New Roman" w:eastAsia="Times New Roman" w:hAnsi="Times New Roman" w:cs="Times New Roman"/>
          <w:bCs/>
          <w:sz w:val="24"/>
          <w:szCs w:val="24"/>
        </w:rPr>
        <w:t xml:space="preserve"> a modification to an existing Agreement and therefore does not require competition.</w:t>
      </w:r>
    </w:p>
    <w:bookmarkEnd w:id="0"/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2291" w:rsidRPr="00FA2291" w:rsidRDefault="00FA2291" w:rsidP="00FA2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961EA" w:rsidRDefault="00C961EA"/>
    <w:sectPr w:rsidR="00C961EA" w:rsidSect="00AC3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990" w:right="1440" w:bottom="720" w:left="99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2D4" w:rsidRDefault="00D74E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02D4" w:rsidRDefault="00D74E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2D4" w:rsidRDefault="00D74E63">
    <w:pPr>
      <w:pStyle w:val="Footer"/>
      <w:framePr w:wrap="around" w:vAnchor="text" w:hAnchor="margin" w:xAlign="right" w:y="1"/>
      <w:rPr>
        <w:rStyle w:val="PageNumber"/>
      </w:rPr>
    </w:pPr>
  </w:p>
  <w:p w:rsidR="001A02D4" w:rsidRDefault="00D74E63">
    <w:pPr>
      <w:spacing w:line="240" w:lineRule="exact"/>
      <w:jc w:val="center"/>
    </w:pPr>
  </w:p>
  <w:p w:rsidR="001A02D4" w:rsidRDefault="00D74E63">
    <w:pPr>
      <w:pStyle w:val="Footer"/>
      <w:ind w:right="360"/>
      <w:jc w:val="right"/>
    </w:pPr>
    <w:r>
      <w:t>7</w:t>
    </w:r>
    <w:r>
      <w:tab/>
    </w:r>
    <w:proofErr w:type="gramStart"/>
    <w:r>
      <w:t>-  -</w:t>
    </w:r>
    <w:proofErr w:type="gramEnd"/>
    <w:r>
      <w:pgNum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2D4" w:rsidRDefault="00D74E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2D4" w:rsidRDefault="00D74E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2D4" w:rsidRDefault="00D74E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B19"/>
    <w:multiLevelType w:val="hybridMultilevel"/>
    <w:tmpl w:val="A8F2B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83E9D"/>
    <w:multiLevelType w:val="hybridMultilevel"/>
    <w:tmpl w:val="8F4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82740"/>
    <w:multiLevelType w:val="hybridMultilevel"/>
    <w:tmpl w:val="A934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72B70"/>
    <w:multiLevelType w:val="hybridMultilevel"/>
    <w:tmpl w:val="2EB075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4549E"/>
    <w:multiLevelType w:val="hybridMultilevel"/>
    <w:tmpl w:val="FD461674"/>
    <w:lvl w:ilvl="0" w:tplc="E4D8DD68">
      <w:start w:val="1"/>
      <w:numFmt w:val="decimal"/>
      <w:lvlText w:val="(%1)"/>
      <w:lvlJc w:val="left"/>
      <w:pPr>
        <w:tabs>
          <w:tab w:val="num" w:pos="2376"/>
        </w:tabs>
        <w:ind w:left="237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1"/>
    <w:rsid w:val="008A4942"/>
    <w:rsid w:val="00C961EA"/>
    <w:rsid w:val="00D74E63"/>
    <w:rsid w:val="00DC3016"/>
    <w:rsid w:val="00FA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10987-722C-4BCC-8532-9A9BE625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2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2291"/>
  </w:style>
  <w:style w:type="paragraph" w:styleId="Footer">
    <w:name w:val="footer"/>
    <w:basedOn w:val="Normal"/>
    <w:link w:val="FooterChar"/>
    <w:uiPriority w:val="99"/>
    <w:semiHidden/>
    <w:unhideWhenUsed/>
    <w:rsid w:val="00FA2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2291"/>
  </w:style>
  <w:style w:type="paragraph" w:styleId="NormalWeb">
    <w:name w:val="Normal (Web)"/>
    <w:basedOn w:val="Normal"/>
    <w:uiPriority w:val="99"/>
    <w:semiHidden/>
    <w:unhideWhenUsed/>
    <w:rsid w:val="00FA229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A2291"/>
  </w:style>
  <w:style w:type="paragraph" w:styleId="ListParagraph">
    <w:name w:val="List Paragraph"/>
    <w:basedOn w:val="Normal"/>
    <w:uiPriority w:val="34"/>
    <w:qFormat/>
    <w:rsid w:val="008A494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NPS/NCR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Laquita Renae</dc:creator>
  <cp:keywords/>
  <dc:description/>
  <cp:lastModifiedBy>Palmer, Laquita Renae</cp:lastModifiedBy>
  <cp:revision>1</cp:revision>
  <dcterms:created xsi:type="dcterms:W3CDTF">2016-07-14T12:57:00Z</dcterms:created>
  <dcterms:modified xsi:type="dcterms:W3CDTF">2016-07-14T16:05:00Z</dcterms:modified>
</cp:coreProperties>
</file>