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16" w:rsidRPr="00064216" w:rsidRDefault="00002A55" w:rsidP="00064216">
      <w:pPr>
        <w:pStyle w:val="Default"/>
        <w:rPr>
          <w:i/>
          <w:sz w:val="22"/>
          <w:szCs w:val="22"/>
        </w:rPr>
      </w:pPr>
      <w:r w:rsidRPr="00DF51E2">
        <w:rPr>
          <w:i/>
          <w:sz w:val="22"/>
          <w:szCs w:val="22"/>
        </w:rPr>
        <w:t>**</w:t>
      </w:r>
      <w:r w:rsidR="00064216" w:rsidRPr="00064216">
        <w:t xml:space="preserve"> </w:t>
      </w:r>
      <w:r w:rsidR="00064216" w:rsidRPr="00064216">
        <w:rPr>
          <w:i/>
          <w:sz w:val="22"/>
          <w:szCs w:val="22"/>
        </w:rPr>
        <w:t>If a state proposes new beds that exceed the maxim</w:t>
      </w:r>
      <w:r w:rsidR="00064216">
        <w:rPr>
          <w:i/>
          <w:sz w:val="22"/>
          <w:szCs w:val="22"/>
        </w:rPr>
        <w:t xml:space="preserve">um number of state home beds as </w:t>
      </w:r>
      <w:r w:rsidR="00064216" w:rsidRPr="00064216">
        <w:rPr>
          <w:i/>
          <w:sz w:val="22"/>
          <w:szCs w:val="22"/>
        </w:rPr>
        <w:t xml:space="preserve">defined </w:t>
      </w:r>
      <w:r w:rsidR="00064216">
        <w:rPr>
          <w:i/>
          <w:sz w:val="22"/>
          <w:szCs w:val="22"/>
        </w:rPr>
        <w:t xml:space="preserve">in 38 CFR 59.40, the state must </w:t>
      </w:r>
      <w:r w:rsidR="00064216" w:rsidRPr="00064216">
        <w:rPr>
          <w:i/>
          <w:sz w:val="22"/>
          <w:szCs w:val="22"/>
        </w:rPr>
        <w:t>provide documentation to justify an exception on the basis of great travel distances (greater than two hours) between a significant</w:t>
      </w:r>
    </w:p>
    <w:p w:rsidR="00127F0A" w:rsidRDefault="00064216" w:rsidP="00064216">
      <w:pPr>
        <w:pStyle w:val="Default"/>
        <w:rPr>
          <w:i/>
          <w:sz w:val="22"/>
          <w:szCs w:val="22"/>
        </w:rPr>
      </w:pPr>
      <w:r w:rsidRPr="00064216">
        <w:rPr>
          <w:i/>
          <w:sz w:val="22"/>
          <w:szCs w:val="22"/>
        </w:rPr>
        <w:t>population cen</w:t>
      </w:r>
      <w:r>
        <w:rPr>
          <w:i/>
          <w:sz w:val="22"/>
          <w:szCs w:val="22"/>
        </w:rPr>
        <w:t xml:space="preserve">ter and an existing state home. </w:t>
      </w:r>
      <w:r w:rsidR="00911989" w:rsidRPr="00DF51E2">
        <w:rPr>
          <w:i/>
          <w:sz w:val="22"/>
          <w:szCs w:val="22"/>
        </w:rPr>
        <w:t xml:space="preserve">Note that this is a template, and you </w:t>
      </w:r>
      <w:r w:rsidR="00002A55" w:rsidRPr="00DF51E2">
        <w:rPr>
          <w:i/>
          <w:sz w:val="22"/>
          <w:szCs w:val="22"/>
        </w:rPr>
        <w:t xml:space="preserve">are free to </w:t>
      </w:r>
      <w:r w:rsidR="00911989" w:rsidRPr="00DF51E2">
        <w:rPr>
          <w:i/>
          <w:sz w:val="22"/>
          <w:szCs w:val="22"/>
        </w:rPr>
        <w:t>adapt as needed</w:t>
      </w:r>
      <w:r w:rsidR="00DF51E2">
        <w:rPr>
          <w:i/>
          <w:sz w:val="22"/>
          <w:szCs w:val="22"/>
        </w:rPr>
        <w:t xml:space="preserve"> or submit supplemental documentation to meet this requirement</w:t>
      </w:r>
      <w:r w:rsidR="00911989" w:rsidRPr="00DF51E2">
        <w:rPr>
          <w:i/>
          <w:sz w:val="22"/>
          <w:szCs w:val="22"/>
        </w:rPr>
        <w:t>. Delete any instructions that are italicized once updated. Submit as PDF</w:t>
      </w:r>
      <w:r w:rsidR="00002A55" w:rsidRPr="00DF51E2">
        <w:rPr>
          <w:i/>
          <w:sz w:val="22"/>
          <w:szCs w:val="22"/>
        </w:rPr>
        <w:t>.</w:t>
      </w:r>
      <w:r w:rsidR="00911989" w:rsidRPr="00DF51E2">
        <w:rPr>
          <w:i/>
          <w:sz w:val="22"/>
          <w:szCs w:val="22"/>
        </w:rPr>
        <w:t>**</w:t>
      </w:r>
    </w:p>
    <w:p w:rsidR="00DF51E2" w:rsidRPr="00DF51E2" w:rsidRDefault="00DF51E2" w:rsidP="00DF51E2">
      <w:pPr>
        <w:pStyle w:val="Default"/>
        <w:rPr>
          <w:i/>
          <w:sz w:val="22"/>
          <w:szCs w:val="22"/>
        </w:rPr>
      </w:pPr>
      <w:bookmarkStart w:id="0" w:name="_GoBack"/>
      <w:bookmarkEnd w:id="0"/>
    </w:p>
    <w:p w:rsidR="00665821" w:rsidRPr="00DF51E2" w:rsidRDefault="00911989">
      <w:pPr>
        <w:rPr>
          <w:rFonts w:ascii="Arial" w:hAnsi="Arial" w:cs="Arial"/>
          <w:i/>
        </w:rPr>
      </w:pPr>
      <w:r w:rsidRPr="00DF51E2">
        <w:rPr>
          <w:rFonts w:ascii="Arial" w:hAnsi="Arial" w:cs="Arial"/>
        </w:rPr>
        <w:t>February 10, 2019</w:t>
      </w:r>
      <w:r w:rsidR="00002A55" w:rsidRPr="00DF51E2">
        <w:rPr>
          <w:rFonts w:ascii="Arial" w:hAnsi="Arial" w:cs="Arial"/>
        </w:rPr>
        <w:t xml:space="preserve"> </w:t>
      </w:r>
      <w:r w:rsidR="00002A55" w:rsidRPr="00DF51E2">
        <w:rPr>
          <w:rFonts w:ascii="Arial" w:hAnsi="Arial" w:cs="Arial"/>
          <w:i/>
        </w:rPr>
        <w:t>(</w:t>
      </w:r>
      <w:r w:rsidR="00002A55" w:rsidRPr="00DF51E2">
        <w:rPr>
          <w:rFonts w:ascii="Arial" w:hAnsi="Arial" w:cs="Arial"/>
          <w:i/>
          <w:u w:val="single"/>
        </w:rPr>
        <w:t>Insert date</w:t>
      </w:r>
      <w:r w:rsidR="00002A55" w:rsidRPr="00DF51E2">
        <w:rPr>
          <w:rFonts w:ascii="Arial" w:hAnsi="Arial" w:cs="Arial"/>
          <w:i/>
        </w:rPr>
        <w:t>)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Anna Gaug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Program Manager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U.S. Department of Veterans Affairs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State Home Construction Grant Program (10NA5)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810 Vermont Avenue NW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Washington, D.C. 20005</w:t>
      </w:r>
    </w:p>
    <w:p w:rsidR="00911989" w:rsidRPr="00DF51E2" w:rsidRDefault="00911989">
      <w:pPr>
        <w:rPr>
          <w:rFonts w:ascii="Arial" w:hAnsi="Arial" w:cs="Arial"/>
        </w:rPr>
      </w:pPr>
    </w:p>
    <w:p w:rsidR="00911989" w:rsidRPr="00DF51E2" w:rsidRDefault="00911989">
      <w:pPr>
        <w:rPr>
          <w:rFonts w:ascii="Arial" w:hAnsi="Arial" w:cs="Arial"/>
          <w:i/>
        </w:rPr>
      </w:pPr>
      <w:r w:rsidRPr="00DF51E2">
        <w:rPr>
          <w:rFonts w:ascii="Arial" w:hAnsi="Arial" w:cs="Arial"/>
        </w:rPr>
        <w:t xml:space="preserve">Re: </w:t>
      </w:r>
      <w:r w:rsidR="00931F69" w:rsidRPr="00DF51E2">
        <w:rPr>
          <w:rFonts w:ascii="Arial" w:hAnsi="Arial" w:cs="Arial"/>
          <w:i/>
          <w:u w:val="single"/>
        </w:rPr>
        <w:t>Insert p</w:t>
      </w:r>
      <w:r w:rsidRPr="00DF51E2">
        <w:rPr>
          <w:rFonts w:ascii="Arial" w:hAnsi="Arial" w:cs="Arial"/>
          <w:i/>
          <w:u w:val="single"/>
        </w:rPr>
        <w:t xml:space="preserve">roject </w:t>
      </w:r>
      <w:r w:rsidR="00931F69" w:rsidRPr="00DF51E2">
        <w:rPr>
          <w:rFonts w:ascii="Arial" w:hAnsi="Arial" w:cs="Arial"/>
          <w:i/>
          <w:u w:val="single"/>
        </w:rPr>
        <w:t>title or description, location (city or county, state)</w:t>
      </w:r>
    </w:p>
    <w:p w:rsidR="00911989" w:rsidRPr="00DF51E2" w:rsidRDefault="00911989">
      <w:pPr>
        <w:rPr>
          <w:rFonts w:ascii="Arial" w:hAnsi="Arial" w:cs="Arial"/>
          <w:i/>
        </w:rPr>
      </w:pPr>
    </w:p>
    <w:p w:rsidR="00911989" w:rsidRPr="00DF51E2" w:rsidRDefault="00911989">
      <w:pPr>
        <w:rPr>
          <w:rFonts w:ascii="Arial" w:hAnsi="Arial" w:cs="Arial"/>
        </w:rPr>
      </w:pPr>
      <w:r w:rsidRPr="00DF51E2">
        <w:rPr>
          <w:rFonts w:ascii="Arial" w:hAnsi="Arial" w:cs="Arial"/>
        </w:rPr>
        <w:t xml:space="preserve">Dear Ms. Gaug, </w:t>
      </w:r>
    </w:p>
    <w:p w:rsidR="00064216" w:rsidRDefault="00DF51E2" w:rsidP="00064216">
      <w:pPr>
        <w:rPr>
          <w:rFonts w:ascii="Arial" w:hAnsi="Arial" w:cs="Arial"/>
        </w:rPr>
      </w:pPr>
      <w:r>
        <w:rPr>
          <w:rFonts w:ascii="Arial" w:hAnsi="Arial" w:cs="Arial"/>
        </w:rPr>
        <w:t>This document is to fulfill checklist item A.</w:t>
      </w:r>
      <w:r w:rsidR="00064216">
        <w:rPr>
          <w:rFonts w:ascii="Arial" w:hAnsi="Arial" w:cs="Arial"/>
        </w:rPr>
        <w:t>13 and certifies that this application does not</w:t>
      </w:r>
      <w:r w:rsidR="00064216" w:rsidRPr="00064216">
        <w:rPr>
          <w:rFonts w:ascii="Arial" w:hAnsi="Arial" w:cs="Arial"/>
        </w:rPr>
        <w:t xml:space="preserve"> exceed the maximum number of state home be</w:t>
      </w:r>
      <w:r w:rsidR="00064216">
        <w:rPr>
          <w:rFonts w:ascii="Arial" w:hAnsi="Arial" w:cs="Arial"/>
        </w:rPr>
        <w:t xml:space="preserve">ds as defined in 38 CFR 59.40. </w:t>
      </w:r>
    </w:p>
    <w:p w:rsidR="00002A55" w:rsidRPr="00064216" w:rsidRDefault="00064216" w:rsidP="00064216">
      <w:pPr>
        <w:rPr>
          <w:rFonts w:ascii="Arial" w:hAnsi="Arial" w:cs="Arial"/>
          <w:i/>
        </w:rPr>
      </w:pPr>
      <w:r w:rsidRPr="00064216">
        <w:rPr>
          <w:rFonts w:ascii="Arial" w:hAnsi="Arial" w:cs="Arial"/>
          <w:i/>
        </w:rPr>
        <w:t>If the application does exceed</w:t>
      </w:r>
      <w:r>
        <w:rPr>
          <w:rFonts w:ascii="Arial" w:hAnsi="Arial" w:cs="Arial"/>
          <w:i/>
        </w:rPr>
        <w:t xml:space="preserve"> the maximum</w:t>
      </w:r>
      <w:r w:rsidRPr="00064216">
        <w:t xml:space="preserve"> </w:t>
      </w:r>
      <w:r w:rsidRPr="00064216">
        <w:rPr>
          <w:rFonts w:ascii="Arial" w:hAnsi="Arial" w:cs="Arial"/>
          <w:i/>
        </w:rPr>
        <w:t>number of state home b</w:t>
      </w:r>
      <w:r>
        <w:rPr>
          <w:rFonts w:ascii="Arial" w:hAnsi="Arial" w:cs="Arial"/>
          <w:i/>
        </w:rPr>
        <w:t xml:space="preserve">eds as defined in 38 CFR 59.40, the state </w:t>
      </w:r>
      <w:r w:rsidRPr="00064216">
        <w:rPr>
          <w:rFonts w:ascii="Arial" w:hAnsi="Arial" w:cs="Arial"/>
          <w:i/>
        </w:rPr>
        <w:t xml:space="preserve">must </w:t>
      </w:r>
      <w:r w:rsidRPr="00064216">
        <w:rPr>
          <w:rFonts w:ascii="Arial" w:hAnsi="Arial" w:cs="Arial"/>
          <w:i/>
        </w:rPr>
        <w:t>provide documentation to justify an exception on the basis of great travel distances (greater than t</w:t>
      </w:r>
      <w:r w:rsidRPr="00064216">
        <w:rPr>
          <w:rFonts w:ascii="Arial" w:hAnsi="Arial" w:cs="Arial"/>
          <w:i/>
        </w:rPr>
        <w:t xml:space="preserve">wo hours) between a significant </w:t>
      </w:r>
      <w:r w:rsidRPr="00064216">
        <w:rPr>
          <w:rFonts w:ascii="Arial" w:hAnsi="Arial" w:cs="Arial"/>
          <w:i/>
        </w:rPr>
        <w:t xml:space="preserve">population center and an existing state home. </w:t>
      </w:r>
    </w:p>
    <w:p w:rsidR="00877BC5" w:rsidRPr="00DF51E2" w:rsidRDefault="00877BC5">
      <w:pPr>
        <w:rPr>
          <w:rFonts w:ascii="Arial" w:hAnsi="Arial" w:cs="Arial"/>
        </w:rPr>
      </w:pPr>
    </w:p>
    <w:p w:rsidR="00002A55" w:rsidRPr="00DF51E2" w:rsidRDefault="00002A55">
      <w:pPr>
        <w:rPr>
          <w:rFonts w:ascii="Arial" w:hAnsi="Arial" w:cs="Arial"/>
        </w:rPr>
      </w:pPr>
      <w:r w:rsidRPr="00DF51E2">
        <w:rPr>
          <w:rFonts w:ascii="Arial" w:hAnsi="Arial" w:cs="Arial"/>
        </w:rPr>
        <w:t xml:space="preserve">Sincerely, </w:t>
      </w:r>
    </w:p>
    <w:p w:rsidR="00002A55" w:rsidRPr="00DF51E2" w:rsidRDefault="00931F69">
      <w:pPr>
        <w:rPr>
          <w:rFonts w:ascii="Arial" w:hAnsi="Arial" w:cs="Arial"/>
          <w:i/>
          <w:u w:val="single"/>
        </w:rPr>
      </w:pPr>
      <w:r w:rsidRPr="00DF51E2">
        <w:rPr>
          <w:rFonts w:ascii="Arial" w:hAnsi="Arial" w:cs="Arial"/>
          <w:i/>
          <w:u w:val="single"/>
        </w:rPr>
        <w:t>Insert signature</w:t>
      </w:r>
    </w:p>
    <w:p w:rsidR="00931F69" w:rsidRPr="00DF51E2" w:rsidRDefault="00931F69">
      <w:pPr>
        <w:rPr>
          <w:rFonts w:ascii="Arial" w:hAnsi="Arial" w:cs="Arial"/>
          <w:i/>
          <w:u w:val="single"/>
        </w:rPr>
      </w:pPr>
    </w:p>
    <w:p w:rsidR="00002A55" w:rsidRPr="00DF51E2" w:rsidRDefault="00931F69">
      <w:pPr>
        <w:rPr>
          <w:rFonts w:ascii="Arial" w:hAnsi="Arial" w:cs="Arial"/>
          <w:i/>
          <w:u w:val="single"/>
        </w:rPr>
      </w:pPr>
      <w:r w:rsidRPr="00DF51E2">
        <w:rPr>
          <w:rFonts w:ascii="Arial" w:hAnsi="Arial" w:cs="Arial"/>
          <w:i/>
          <w:u w:val="single"/>
        </w:rPr>
        <w:t>Insert signature block</w:t>
      </w:r>
    </w:p>
    <w:p w:rsidR="00002A55" w:rsidRPr="00DF51E2" w:rsidRDefault="00002A55">
      <w:pPr>
        <w:rPr>
          <w:rFonts w:ascii="Arial" w:hAnsi="Arial" w:cs="Arial"/>
          <w:i/>
          <w:u w:val="single"/>
        </w:rPr>
      </w:pPr>
    </w:p>
    <w:sectPr w:rsidR="00002A55" w:rsidRPr="00DF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4"/>
    <w:rsid w:val="00002A55"/>
    <w:rsid w:val="00064216"/>
    <w:rsid w:val="00127F0A"/>
    <w:rsid w:val="001B4F86"/>
    <w:rsid w:val="00444EB8"/>
    <w:rsid w:val="00665821"/>
    <w:rsid w:val="00784A44"/>
    <w:rsid w:val="00877BC5"/>
    <w:rsid w:val="00911989"/>
    <w:rsid w:val="00931F69"/>
    <w:rsid w:val="00A85C00"/>
    <w:rsid w:val="00AE0183"/>
    <w:rsid w:val="00D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95F2"/>
  <w15:chartTrackingRefBased/>
  <w15:docId w15:val="{521CCDD0-CAFC-41C0-BFD2-D827C49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9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4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B8"/>
    <w:rPr>
      <w:color w:val="808080"/>
      <w:shd w:val="clear" w:color="auto" w:fill="E6E6E6"/>
    </w:rPr>
  </w:style>
  <w:style w:type="paragraph" w:customStyle="1" w:styleId="Default">
    <w:name w:val="Default"/>
    <w:rsid w:val="00DF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7FE0BAE8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4</cp:revision>
  <dcterms:created xsi:type="dcterms:W3CDTF">2019-02-11T01:08:00Z</dcterms:created>
  <dcterms:modified xsi:type="dcterms:W3CDTF">2019-02-11T01:34:00Z</dcterms:modified>
</cp:coreProperties>
</file>